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DF" w:rsidRDefault="004D16DF" w:rsidP="001510B2">
      <w:pPr>
        <w:jc w:val="center"/>
      </w:pPr>
      <w:r w:rsidRPr="005F36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1pt;height:51.75pt;visibility:visible">
            <v:imagedata r:id="rId4" o:title=""/>
          </v:shape>
        </w:pict>
      </w:r>
    </w:p>
    <w:p w:rsidR="004D16DF" w:rsidRPr="00074357" w:rsidRDefault="004D16DF" w:rsidP="001510B2">
      <w:pPr>
        <w:tabs>
          <w:tab w:val="left" w:pos="2268"/>
        </w:tabs>
        <w:jc w:val="center"/>
        <w:rPr>
          <w:rFonts w:ascii="English111 Adagio BT" w:hAnsi="English111 Adagio BT"/>
          <w:i/>
          <w:sz w:val="36"/>
          <w:szCs w:val="36"/>
        </w:rPr>
      </w:pPr>
      <w:r w:rsidRPr="00074357">
        <w:rPr>
          <w:rFonts w:ascii="English111 Adagio BT" w:hAnsi="English111 Adagio BT"/>
          <w:i/>
          <w:sz w:val="36"/>
          <w:szCs w:val="36"/>
        </w:rPr>
        <w:t>Ministero dell’Istruzione, dell’Università e della Ricerca</w:t>
      </w:r>
    </w:p>
    <w:p w:rsidR="004D16DF" w:rsidRPr="00074357" w:rsidRDefault="004D16DF" w:rsidP="001510B2">
      <w:pPr>
        <w:jc w:val="center"/>
        <w:rPr>
          <w:rFonts w:ascii="English111 Adagio BT" w:hAnsi="English111 Adagio BT"/>
          <w:i/>
          <w:sz w:val="36"/>
          <w:szCs w:val="36"/>
        </w:rPr>
      </w:pPr>
      <w:r w:rsidRPr="00074357">
        <w:rPr>
          <w:rFonts w:ascii="English111 Adagio BT" w:hAnsi="English111 Adagio BT"/>
          <w:i/>
          <w:sz w:val="36"/>
          <w:szCs w:val="36"/>
        </w:rPr>
        <w:t xml:space="preserve">Ufficio Scolastico Regionale per </w:t>
      </w:r>
      <w:smartTag w:uri="urn:schemas-microsoft-com:office:smarttags" w:element="PersonName">
        <w:smartTagPr>
          <w:attr w:name="ProductID" w:val="la Basilicata"/>
        </w:smartTagPr>
        <w:r w:rsidRPr="00074357">
          <w:rPr>
            <w:rFonts w:ascii="English111 Adagio BT" w:hAnsi="English111 Adagio BT"/>
            <w:i/>
            <w:sz w:val="36"/>
            <w:szCs w:val="36"/>
          </w:rPr>
          <w:t>la Basilicata</w:t>
        </w:r>
      </w:smartTag>
    </w:p>
    <w:p w:rsidR="004D16DF" w:rsidRDefault="004D16DF" w:rsidP="001510B2">
      <w:pPr>
        <w:jc w:val="center"/>
        <w:rPr>
          <w:rFonts w:ascii="English111 Adagio BT" w:hAnsi="English111 Adagio BT"/>
          <w:i/>
          <w:sz w:val="36"/>
          <w:szCs w:val="36"/>
        </w:rPr>
      </w:pPr>
      <w:r w:rsidRPr="00074357">
        <w:rPr>
          <w:rFonts w:ascii="English111 Adagio BT" w:hAnsi="English111 Adagio BT"/>
          <w:i/>
          <w:sz w:val="36"/>
          <w:szCs w:val="36"/>
        </w:rPr>
        <w:t>Direzione Generale</w:t>
      </w:r>
    </w:p>
    <w:p w:rsidR="004D16DF" w:rsidRDefault="004D16DF" w:rsidP="00E5626D">
      <w:pPr>
        <w:jc w:val="center"/>
        <w:rPr>
          <w:b/>
          <w:sz w:val="32"/>
          <w:szCs w:val="32"/>
        </w:rPr>
      </w:pPr>
    </w:p>
    <w:p w:rsidR="004D16DF" w:rsidRPr="0014594A" w:rsidRDefault="004D16DF" w:rsidP="00E5626D">
      <w:pPr>
        <w:jc w:val="center"/>
        <w:rPr>
          <w:b/>
          <w:sz w:val="32"/>
          <w:szCs w:val="32"/>
        </w:rPr>
      </w:pPr>
      <w:r w:rsidRPr="0014594A">
        <w:rPr>
          <w:b/>
          <w:sz w:val="32"/>
          <w:szCs w:val="32"/>
        </w:rPr>
        <w:t>COMUNICATO STAMPA</w:t>
      </w:r>
    </w:p>
    <w:p w:rsidR="004D16DF" w:rsidRDefault="004D16DF" w:rsidP="00874BE4">
      <w:pPr>
        <w:pStyle w:val="Default"/>
        <w:jc w:val="both"/>
        <w:rPr>
          <w:sz w:val="28"/>
          <w:szCs w:val="28"/>
        </w:rPr>
      </w:pPr>
      <w:r>
        <w:rPr>
          <w:sz w:val="28"/>
          <w:szCs w:val="28"/>
        </w:rPr>
        <w:t xml:space="preserve"> </w:t>
      </w:r>
    </w:p>
    <w:p w:rsidR="004D16DF" w:rsidRDefault="004D16DF" w:rsidP="00874BE4">
      <w:pPr>
        <w:spacing w:after="200" w:line="276" w:lineRule="auto"/>
        <w:jc w:val="both"/>
        <w:rPr>
          <w:b/>
        </w:rPr>
      </w:pPr>
      <w:r>
        <w:rPr>
          <w:b/>
        </w:rPr>
        <w:t xml:space="preserve">Si comunica che Lunedi 21 Novembre, alle ore 12,00, presso l’Istituto Tecnico Commerciale “F. S. Nitti” di Potenza,  sarà presentato il DVD, realizzato dall’Ufficio Scolastico Regionale con il contributo della Direzione regionale dell’Inail, </w:t>
      </w:r>
      <w:r w:rsidRPr="00874BE4">
        <w:rPr>
          <w:b/>
        </w:rPr>
        <w:t xml:space="preserve">che racconta di  una innovativa esperienza di esercitazione di protezione civile </w:t>
      </w:r>
      <w:r>
        <w:rPr>
          <w:b/>
        </w:rPr>
        <w:t xml:space="preserve">“Giannone </w:t>
      </w:r>
      <w:smartTag w:uri="urn:schemas-microsoft-com:office:smarttags" w:element="metricconverter">
        <w:smartTagPr>
          <w:attr w:name="ProductID" w:val="2009”"/>
        </w:smartTagPr>
        <w:r>
          <w:rPr>
            <w:b/>
          </w:rPr>
          <w:t>2009”</w:t>
        </w:r>
      </w:smartTag>
      <w:r w:rsidRPr="00874BE4">
        <w:rPr>
          <w:b/>
        </w:rPr>
        <w:t xml:space="preserve">, pianificata utilizzando uno scenario di evento calamitoso che consente di testare il sistema di protezione civile nel suo complesso. </w:t>
      </w:r>
    </w:p>
    <w:p w:rsidR="004D16DF" w:rsidRDefault="004D16DF" w:rsidP="00874BE4">
      <w:pPr>
        <w:spacing w:after="200" w:line="276" w:lineRule="auto"/>
        <w:jc w:val="both"/>
        <w:rPr>
          <w:b/>
        </w:rPr>
      </w:pPr>
      <w:r w:rsidRPr="005E78D8">
        <w:rPr>
          <w:rFonts w:ascii="Calibri" w:hAnsi="Calibri"/>
          <w:sz w:val="22"/>
          <w:szCs w:val="22"/>
          <w:lang w:eastAsia="en-US"/>
        </w:rPr>
        <w:t xml:space="preserve">L’esercitazione, </w:t>
      </w:r>
      <w:r>
        <w:rPr>
          <w:rFonts w:ascii="Calibri" w:hAnsi="Calibri"/>
          <w:sz w:val="22"/>
          <w:szCs w:val="22"/>
          <w:lang w:eastAsia="en-US"/>
        </w:rPr>
        <w:t>svoltasi ad Oppido Lucano nel maggio 2009,</w:t>
      </w:r>
      <w:r w:rsidRPr="005E78D8">
        <w:rPr>
          <w:rFonts w:ascii="Calibri" w:hAnsi="Calibri"/>
          <w:sz w:val="22"/>
          <w:szCs w:val="22"/>
          <w:lang w:eastAsia="en-US"/>
        </w:rPr>
        <w:t xml:space="preserve"> </w:t>
      </w:r>
      <w:r>
        <w:rPr>
          <w:rFonts w:ascii="Calibri" w:hAnsi="Calibri"/>
          <w:sz w:val="22"/>
          <w:szCs w:val="22"/>
          <w:lang w:eastAsia="en-US"/>
        </w:rPr>
        <w:t xml:space="preserve">che ha visto la partecipazione dei </w:t>
      </w:r>
      <w:r w:rsidRPr="005E78D8">
        <w:rPr>
          <w:rFonts w:ascii="Calibri" w:hAnsi="Calibri"/>
          <w:sz w:val="22"/>
          <w:szCs w:val="22"/>
          <w:lang w:eastAsia="en-US"/>
        </w:rPr>
        <w:t>Vigili del Fuoco,</w:t>
      </w:r>
      <w:r>
        <w:rPr>
          <w:rFonts w:ascii="Calibri" w:hAnsi="Calibri"/>
          <w:sz w:val="22"/>
          <w:szCs w:val="22"/>
          <w:lang w:eastAsia="en-US"/>
        </w:rPr>
        <w:t xml:space="preserve"> del</w:t>
      </w:r>
      <w:r w:rsidRPr="005E78D8">
        <w:rPr>
          <w:rFonts w:ascii="Calibri" w:hAnsi="Calibri"/>
          <w:sz w:val="22"/>
          <w:szCs w:val="22"/>
          <w:lang w:eastAsia="en-US"/>
        </w:rPr>
        <w:t xml:space="preserve"> Corpo Forestale dello Stato, </w:t>
      </w:r>
      <w:r>
        <w:rPr>
          <w:rFonts w:ascii="Calibri" w:hAnsi="Calibri"/>
          <w:sz w:val="22"/>
          <w:szCs w:val="22"/>
          <w:lang w:eastAsia="en-US"/>
        </w:rPr>
        <w:t xml:space="preserve">dei </w:t>
      </w:r>
      <w:r w:rsidRPr="005E78D8">
        <w:rPr>
          <w:rFonts w:ascii="Calibri" w:hAnsi="Calibri"/>
          <w:sz w:val="22"/>
          <w:szCs w:val="22"/>
          <w:lang w:eastAsia="en-US"/>
        </w:rPr>
        <w:t xml:space="preserve">Carabinieri, </w:t>
      </w:r>
      <w:r>
        <w:rPr>
          <w:rFonts w:ascii="Calibri" w:hAnsi="Calibri"/>
          <w:sz w:val="22"/>
          <w:szCs w:val="22"/>
          <w:lang w:eastAsia="en-US"/>
        </w:rPr>
        <w:t xml:space="preserve">del </w:t>
      </w:r>
      <w:r w:rsidRPr="005E78D8">
        <w:rPr>
          <w:rFonts w:ascii="Calibri" w:hAnsi="Calibri"/>
          <w:sz w:val="22"/>
          <w:szCs w:val="22"/>
          <w:lang w:eastAsia="en-US"/>
        </w:rPr>
        <w:t xml:space="preserve">118, </w:t>
      </w:r>
      <w:r>
        <w:rPr>
          <w:rFonts w:ascii="Calibri" w:hAnsi="Calibri"/>
          <w:sz w:val="22"/>
          <w:szCs w:val="22"/>
          <w:lang w:eastAsia="en-US"/>
        </w:rPr>
        <w:t xml:space="preserve">della </w:t>
      </w:r>
      <w:r w:rsidRPr="005E78D8">
        <w:rPr>
          <w:rFonts w:ascii="Calibri" w:hAnsi="Calibri"/>
          <w:sz w:val="22"/>
          <w:szCs w:val="22"/>
          <w:lang w:eastAsia="en-US"/>
        </w:rPr>
        <w:t>Croce Rossa,</w:t>
      </w:r>
      <w:r>
        <w:rPr>
          <w:rFonts w:ascii="Calibri" w:hAnsi="Calibri"/>
          <w:sz w:val="22"/>
          <w:szCs w:val="22"/>
          <w:lang w:eastAsia="en-US"/>
        </w:rPr>
        <w:t>della</w:t>
      </w:r>
      <w:r w:rsidRPr="005E78D8">
        <w:rPr>
          <w:rFonts w:ascii="Calibri" w:hAnsi="Calibri"/>
          <w:sz w:val="22"/>
          <w:szCs w:val="22"/>
          <w:lang w:eastAsia="en-US"/>
        </w:rPr>
        <w:t xml:space="preserve"> Polizia Locale, </w:t>
      </w:r>
      <w:r>
        <w:rPr>
          <w:rFonts w:ascii="Calibri" w:hAnsi="Calibri"/>
          <w:sz w:val="22"/>
          <w:szCs w:val="22"/>
          <w:lang w:eastAsia="en-US"/>
        </w:rPr>
        <w:t xml:space="preserve">delle </w:t>
      </w:r>
      <w:r w:rsidRPr="005E78D8">
        <w:rPr>
          <w:rFonts w:ascii="Calibri" w:hAnsi="Calibri"/>
          <w:sz w:val="22"/>
          <w:szCs w:val="22"/>
          <w:lang w:eastAsia="en-US"/>
        </w:rPr>
        <w:t>strutture tecniche regionali e comunali,</w:t>
      </w:r>
      <w:r>
        <w:rPr>
          <w:rFonts w:ascii="Calibri" w:hAnsi="Calibri"/>
          <w:sz w:val="22"/>
          <w:szCs w:val="22"/>
          <w:lang w:eastAsia="en-US"/>
        </w:rPr>
        <w:t xml:space="preserve"> del </w:t>
      </w:r>
      <w:r w:rsidRPr="005E78D8">
        <w:rPr>
          <w:rFonts w:ascii="Calibri" w:hAnsi="Calibri"/>
          <w:sz w:val="22"/>
          <w:szCs w:val="22"/>
          <w:lang w:eastAsia="en-US"/>
        </w:rPr>
        <w:t>Soccorso Alpino e Speleologico</w:t>
      </w:r>
      <w:r>
        <w:rPr>
          <w:rFonts w:ascii="Calibri" w:hAnsi="Calibri"/>
          <w:sz w:val="22"/>
          <w:szCs w:val="22"/>
          <w:lang w:eastAsia="en-US"/>
        </w:rPr>
        <w:t xml:space="preserve"> e delle </w:t>
      </w:r>
      <w:r w:rsidRPr="005E78D8">
        <w:rPr>
          <w:rFonts w:ascii="Calibri" w:hAnsi="Calibri"/>
          <w:sz w:val="22"/>
          <w:szCs w:val="22"/>
          <w:lang w:eastAsia="en-US"/>
        </w:rPr>
        <w:t xml:space="preserve"> Associazioni locali e regionali </w:t>
      </w:r>
      <w:r>
        <w:rPr>
          <w:rFonts w:ascii="Calibri" w:hAnsi="Calibri"/>
          <w:sz w:val="22"/>
          <w:szCs w:val="22"/>
          <w:lang w:eastAsia="en-US"/>
        </w:rPr>
        <w:t xml:space="preserve">di Volontariato, con </w:t>
      </w:r>
      <w:r w:rsidRPr="005E78D8">
        <w:rPr>
          <w:rFonts w:ascii="Calibri" w:hAnsi="Calibri"/>
          <w:sz w:val="22"/>
          <w:szCs w:val="22"/>
          <w:lang w:eastAsia="en-US"/>
        </w:rPr>
        <w:t>il coordinamento dell’Ufficio Regionale di Protezione Civile</w:t>
      </w:r>
      <w:r>
        <w:rPr>
          <w:rFonts w:ascii="Calibri" w:hAnsi="Calibri"/>
          <w:sz w:val="22"/>
          <w:szCs w:val="22"/>
          <w:lang w:eastAsia="en-US"/>
        </w:rPr>
        <w:t xml:space="preserve">, </w:t>
      </w:r>
      <w:r w:rsidRPr="005E78D8">
        <w:rPr>
          <w:rFonts w:ascii="Calibri" w:hAnsi="Calibri"/>
          <w:sz w:val="22"/>
          <w:szCs w:val="22"/>
          <w:lang w:eastAsia="en-US"/>
        </w:rPr>
        <w:t>prefigurava lo scenario di incendio di interfaccia, ossia di incendio boschivo che si propaga verso un centro abitato fino ad interessarlo in maniera diretta</w:t>
      </w:r>
      <w:r>
        <w:rPr>
          <w:rFonts w:ascii="Calibri" w:hAnsi="Calibri"/>
          <w:sz w:val="22"/>
          <w:szCs w:val="22"/>
          <w:lang w:eastAsia="en-US"/>
        </w:rPr>
        <w:t>.</w:t>
      </w:r>
    </w:p>
    <w:p w:rsidR="004D16DF" w:rsidRDefault="004D16DF" w:rsidP="00727488">
      <w:pPr>
        <w:spacing w:after="200" w:line="276" w:lineRule="auto"/>
        <w:jc w:val="both"/>
        <w:rPr>
          <w:rFonts w:ascii="Calibri" w:hAnsi="Calibri"/>
          <w:sz w:val="22"/>
          <w:szCs w:val="22"/>
          <w:lang w:eastAsia="en-US"/>
        </w:rPr>
      </w:pPr>
      <w:r w:rsidRPr="005E78D8">
        <w:rPr>
          <w:rFonts w:ascii="Calibri" w:hAnsi="Calibri"/>
          <w:sz w:val="22"/>
          <w:szCs w:val="22"/>
          <w:lang w:eastAsia="en-US"/>
        </w:rPr>
        <w:t>La particolarità dello scenari</w:t>
      </w:r>
      <w:r>
        <w:rPr>
          <w:rFonts w:ascii="Calibri" w:hAnsi="Calibri"/>
          <w:sz w:val="22"/>
          <w:szCs w:val="22"/>
          <w:lang w:eastAsia="en-US"/>
        </w:rPr>
        <w:t>o</w:t>
      </w:r>
      <w:r w:rsidRPr="005E78D8">
        <w:rPr>
          <w:rFonts w:ascii="Calibri" w:hAnsi="Calibri"/>
          <w:sz w:val="22"/>
          <w:szCs w:val="22"/>
          <w:lang w:eastAsia="en-US"/>
        </w:rPr>
        <w:t xml:space="preserve"> ha consentito non solo di verificare la pianificazione di emergenza interna di un istituto scolastico, ma, soprattutto,  di verificarne la congruenza rispetto alla pianificazione di emergenza su scala comunale. Si è, infatti, ipotizzata la propagazione dell’incendio boschivo fino ad interessare l’Istituto Comprensivo “Giannone” e le abitazioni circostanti, facendo scattare i provvedimenti previsti nella pianificazione comunale di emergenza . I soccorsi, dapprima coordinati dal Corpo Forestale dello Stato nella fase d’incendio boschivo sono divenuti di competenza dei Vigili del Fuoco con attivazione del presidio territoriale del Comune. Il coordinamento dei soccorsi tra le numerose componenti istituzionali e volontaristiche intervenute ha consentito contemporaneamente di testare sistemi e procedure, nonché di fornire a spettatori ed alunni interessati un utile spaccato del sistema al fine di comprenderne ruoli e funzioni.  </w:t>
      </w:r>
    </w:p>
    <w:p w:rsidR="004D16DF" w:rsidRDefault="004D16DF" w:rsidP="00A17E80">
      <w:pPr>
        <w:spacing w:after="200" w:line="276" w:lineRule="auto"/>
        <w:jc w:val="both"/>
        <w:rPr>
          <w:rFonts w:ascii="Calibri" w:hAnsi="Calibri"/>
          <w:sz w:val="22"/>
          <w:szCs w:val="22"/>
          <w:lang w:eastAsia="en-US"/>
        </w:rPr>
      </w:pPr>
      <w:r>
        <w:rPr>
          <w:rFonts w:ascii="Calibri" w:hAnsi="Calibri"/>
          <w:sz w:val="22"/>
          <w:szCs w:val="22"/>
          <w:lang w:eastAsia="en-US"/>
        </w:rPr>
        <w:t>Attraverso il</w:t>
      </w:r>
      <w:r w:rsidRPr="00A17E80">
        <w:rPr>
          <w:rFonts w:ascii="Calibri" w:hAnsi="Calibri"/>
          <w:sz w:val="22"/>
          <w:szCs w:val="22"/>
          <w:lang w:eastAsia="en-US"/>
        </w:rPr>
        <w:t xml:space="preserve"> DVD, realizzato nell’ambito delle </w:t>
      </w:r>
      <w:r>
        <w:rPr>
          <w:rFonts w:ascii="Calibri" w:hAnsi="Calibri"/>
          <w:sz w:val="22"/>
          <w:szCs w:val="22"/>
          <w:lang w:eastAsia="en-US"/>
        </w:rPr>
        <w:t xml:space="preserve">numerose </w:t>
      </w:r>
      <w:r w:rsidRPr="00A17E80">
        <w:rPr>
          <w:rFonts w:ascii="Calibri" w:hAnsi="Calibri"/>
          <w:sz w:val="22"/>
          <w:szCs w:val="22"/>
          <w:lang w:eastAsia="en-US"/>
        </w:rPr>
        <w:t>attività formative ed esercitative</w:t>
      </w:r>
      <w:r>
        <w:rPr>
          <w:rFonts w:ascii="Calibri" w:hAnsi="Calibri"/>
          <w:sz w:val="22"/>
          <w:szCs w:val="22"/>
          <w:lang w:eastAsia="en-US"/>
        </w:rPr>
        <w:t xml:space="preserve"> promosse dall’Ufficio  Scolastico Regionale</w:t>
      </w:r>
      <w:r w:rsidRPr="00A17E80">
        <w:rPr>
          <w:rFonts w:ascii="Calibri" w:hAnsi="Calibri"/>
          <w:sz w:val="22"/>
          <w:szCs w:val="22"/>
          <w:lang w:eastAsia="en-US"/>
        </w:rPr>
        <w:t xml:space="preserve"> , </w:t>
      </w:r>
      <w:r>
        <w:rPr>
          <w:rFonts w:ascii="Calibri" w:hAnsi="Calibri"/>
          <w:sz w:val="22"/>
          <w:szCs w:val="22"/>
          <w:lang w:eastAsia="en-US"/>
        </w:rPr>
        <w:t>curato dal D.S. Prof. Francesco Biscione e dall’ing. Pasquale Costante</w:t>
      </w:r>
      <w:r w:rsidRPr="00A17E80">
        <w:rPr>
          <w:rFonts w:ascii="Calibri" w:hAnsi="Calibri"/>
          <w:sz w:val="22"/>
          <w:szCs w:val="22"/>
          <w:lang w:eastAsia="en-US"/>
        </w:rPr>
        <w:t xml:space="preserve">, </w:t>
      </w:r>
      <w:r>
        <w:rPr>
          <w:rFonts w:ascii="Calibri" w:hAnsi="Calibri"/>
          <w:sz w:val="22"/>
          <w:szCs w:val="22"/>
          <w:lang w:eastAsia="en-US"/>
        </w:rPr>
        <w:t xml:space="preserve">si è voluto sensibilizzare </w:t>
      </w:r>
      <w:r>
        <w:t xml:space="preserve">la popolazione scolastica ma anche l’opinione pubblica, sull’importanza </w:t>
      </w:r>
      <w:r>
        <w:rPr>
          <w:i/>
          <w:iCs/>
        </w:rPr>
        <w:t xml:space="preserve">della Prevenzione e </w:t>
      </w:r>
      <w:r>
        <w:t xml:space="preserve">del </w:t>
      </w:r>
      <w:r>
        <w:rPr>
          <w:i/>
          <w:iCs/>
        </w:rPr>
        <w:t>Soccorso</w:t>
      </w:r>
      <w:r>
        <w:rPr>
          <w:rFonts w:ascii="Calibri" w:hAnsi="Calibri"/>
          <w:sz w:val="22"/>
          <w:szCs w:val="22"/>
          <w:lang w:eastAsia="en-US"/>
        </w:rPr>
        <w:t xml:space="preserve">, </w:t>
      </w:r>
      <w:r w:rsidRPr="00A17E80">
        <w:rPr>
          <w:rFonts w:ascii="Calibri" w:hAnsi="Calibri"/>
          <w:sz w:val="22"/>
          <w:szCs w:val="22"/>
          <w:lang w:eastAsia="en-US"/>
        </w:rPr>
        <w:t>sia in chiave preventiva, per una corretta conoscenza del territorio e dei rischi prevalenti, sia in chiave di emergenza per educare a comportamenti improntati a principi di collaborazione ed autocontrollo.</w:t>
      </w:r>
    </w:p>
    <w:p w:rsidR="004D16DF" w:rsidRDefault="004D16DF" w:rsidP="00180B1C">
      <w:pPr>
        <w:ind w:firstLine="567"/>
        <w:jc w:val="both"/>
        <w:rPr>
          <w:color w:val="000000"/>
        </w:rPr>
      </w:pPr>
    </w:p>
    <w:p w:rsidR="004D16DF" w:rsidRDefault="004D16DF" w:rsidP="00180B1C">
      <w:pPr>
        <w:jc w:val="center"/>
        <w:rPr>
          <w:color w:val="000000"/>
        </w:rPr>
      </w:pPr>
    </w:p>
    <w:p w:rsidR="004D16DF" w:rsidRPr="00F1034E" w:rsidRDefault="004D16DF" w:rsidP="00180B1C">
      <w:pPr>
        <w:jc w:val="center"/>
      </w:pPr>
      <w:r>
        <w:t xml:space="preserve">                           </w:t>
      </w:r>
      <w:r w:rsidRPr="00F1034E">
        <w:t xml:space="preserve">F.to   Il Direttore Generale </w:t>
      </w:r>
    </w:p>
    <w:p w:rsidR="004D16DF" w:rsidRDefault="004D16DF" w:rsidP="00AE0253">
      <w:pPr>
        <w:jc w:val="center"/>
        <w:rPr>
          <w:sz w:val="28"/>
          <w:szCs w:val="28"/>
        </w:rPr>
      </w:pPr>
      <w:r>
        <w:t xml:space="preserve">                                       </w:t>
      </w:r>
      <w:r w:rsidRPr="00F1034E">
        <w:t>Franco INGLESE</w:t>
      </w:r>
      <w:r w:rsidRPr="00F1034E">
        <w:rPr>
          <w:sz w:val="28"/>
          <w:szCs w:val="28"/>
        </w:rPr>
        <w:t xml:space="preserve"> </w:t>
      </w:r>
      <w:r>
        <w:rPr>
          <w:sz w:val="28"/>
          <w:szCs w:val="28"/>
        </w:rPr>
        <w:t xml:space="preserve">                                                          </w:t>
      </w:r>
    </w:p>
    <w:sectPr w:rsidR="004D16DF" w:rsidSect="00B82B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nglish111 Adagio BT">
    <w:altName w:val="Mistral"/>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345"/>
    <w:rsid w:val="00074357"/>
    <w:rsid w:val="000B71A0"/>
    <w:rsid w:val="0014594A"/>
    <w:rsid w:val="001510B2"/>
    <w:rsid w:val="00180B1C"/>
    <w:rsid w:val="001A6663"/>
    <w:rsid w:val="001F61EE"/>
    <w:rsid w:val="002B5D33"/>
    <w:rsid w:val="002C6A54"/>
    <w:rsid w:val="002C728F"/>
    <w:rsid w:val="003B6BCE"/>
    <w:rsid w:val="003C0345"/>
    <w:rsid w:val="003C1522"/>
    <w:rsid w:val="004D16DF"/>
    <w:rsid w:val="004F7449"/>
    <w:rsid w:val="0056726E"/>
    <w:rsid w:val="00597BBA"/>
    <w:rsid w:val="005B1D15"/>
    <w:rsid w:val="005B3C1D"/>
    <w:rsid w:val="005E78D8"/>
    <w:rsid w:val="005F3697"/>
    <w:rsid w:val="00612342"/>
    <w:rsid w:val="006372D5"/>
    <w:rsid w:val="00652137"/>
    <w:rsid w:val="006E4D6C"/>
    <w:rsid w:val="00727488"/>
    <w:rsid w:val="007728A6"/>
    <w:rsid w:val="00874BE4"/>
    <w:rsid w:val="00A17E80"/>
    <w:rsid w:val="00AE0253"/>
    <w:rsid w:val="00B82B79"/>
    <w:rsid w:val="00B860E3"/>
    <w:rsid w:val="00B86ADF"/>
    <w:rsid w:val="00C15789"/>
    <w:rsid w:val="00CE18B2"/>
    <w:rsid w:val="00D67468"/>
    <w:rsid w:val="00E5626D"/>
    <w:rsid w:val="00F1034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7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45"/>
    <w:pPr>
      <w:tabs>
        <w:tab w:val="center" w:pos="4819"/>
        <w:tab w:val="right" w:pos="9638"/>
      </w:tabs>
    </w:pPr>
  </w:style>
  <w:style w:type="character" w:customStyle="1" w:styleId="HeaderChar">
    <w:name w:val="Header Char"/>
    <w:basedOn w:val="DefaultParagraphFont"/>
    <w:link w:val="Header"/>
    <w:uiPriority w:val="99"/>
    <w:semiHidden/>
    <w:rsid w:val="00E71C0E"/>
    <w:rPr>
      <w:sz w:val="24"/>
      <w:szCs w:val="24"/>
    </w:rPr>
  </w:style>
  <w:style w:type="paragraph" w:styleId="Footer">
    <w:name w:val="footer"/>
    <w:basedOn w:val="Normal"/>
    <w:link w:val="FooterChar"/>
    <w:uiPriority w:val="99"/>
    <w:rsid w:val="003C0345"/>
    <w:pPr>
      <w:tabs>
        <w:tab w:val="center" w:pos="4819"/>
        <w:tab w:val="right" w:pos="9638"/>
      </w:tabs>
    </w:pPr>
  </w:style>
  <w:style w:type="character" w:customStyle="1" w:styleId="FooterChar">
    <w:name w:val="Footer Char"/>
    <w:basedOn w:val="DefaultParagraphFont"/>
    <w:link w:val="Footer"/>
    <w:uiPriority w:val="99"/>
    <w:semiHidden/>
    <w:rsid w:val="00E71C0E"/>
    <w:rPr>
      <w:sz w:val="24"/>
      <w:szCs w:val="24"/>
    </w:rPr>
  </w:style>
  <w:style w:type="paragraph" w:styleId="Title">
    <w:name w:val="Title"/>
    <w:basedOn w:val="Normal"/>
    <w:link w:val="TitleChar"/>
    <w:uiPriority w:val="99"/>
    <w:qFormat/>
    <w:rsid w:val="0056726E"/>
    <w:pPr>
      <w:widowControl w:val="0"/>
      <w:spacing w:line="360" w:lineRule="auto"/>
      <w:jc w:val="center"/>
    </w:pPr>
    <w:rPr>
      <w:rFonts w:ascii="Arial" w:hAnsi="Arial"/>
      <w:b/>
      <w:szCs w:val="20"/>
    </w:rPr>
  </w:style>
  <w:style w:type="character" w:customStyle="1" w:styleId="TitleChar">
    <w:name w:val="Title Char"/>
    <w:basedOn w:val="DefaultParagraphFont"/>
    <w:link w:val="Title"/>
    <w:uiPriority w:val="99"/>
    <w:locked/>
    <w:rsid w:val="0056726E"/>
    <w:rPr>
      <w:rFonts w:ascii="Arial" w:hAnsi="Arial" w:cs="Times New Roman"/>
      <w:b/>
      <w:sz w:val="24"/>
      <w:lang w:val="it-IT" w:eastAsia="it-IT" w:bidi="ar-SA"/>
    </w:rPr>
  </w:style>
  <w:style w:type="paragraph" w:customStyle="1" w:styleId="Default">
    <w:name w:val="Default"/>
    <w:uiPriority w:val="99"/>
    <w:rsid w:val="00180B1C"/>
    <w:pPr>
      <w:autoSpaceDE w:val="0"/>
      <w:autoSpaceDN w:val="0"/>
      <w:adjustRightInd w:val="0"/>
    </w:pPr>
    <w:rPr>
      <w:rFonts w:ascii="Calibri" w:hAnsi="Calibri" w:cs="Calibri"/>
      <w:color w:val="000000"/>
      <w:sz w:val="24"/>
      <w:szCs w:val="24"/>
    </w:rPr>
  </w:style>
  <w:style w:type="character" w:customStyle="1" w:styleId="A1">
    <w:name w:val="A1"/>
    <w:uiPriority w:val="99"/>
    <w:rsid w:val="00180B1C"/>
    <w:rPr>
      <w:color w:val="221E1F"/>
      <w:sz w:val="20"/>
    </w:rPr>
  </w:style>
  <w:style w:type="paragraph" w:customStyle="1" w:styleId="Pa0">
    <w:name w:val="Pa0"/>
    <w:basedOn w:val="Default"/>
    <w:next w:val="Default"/>
    <w:uiPriority w:val="99"/>
    <w:rsid w:val="00180B1C"/>
    <w:pPr>
      <w:spacing w:line="24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139469627">
      <w:marLeft w:val="0"/>
      <w:marRight w:val="0"/>
      <w:marTop w:val="0"/>
      <w:marBottom w:val="0"/>
      <w:divBdr>
        <w:top w:val="none" w:sz="0" w:space="0" w:color="auto"/>
        <w:left w:val="none" w:sz="0" w:space="0" w:color="auto"/>
        <w:bottom w:val="none" w:sz="0" w:space="0" w:color="auto"/>
        <w:right w:val="none" w:sz="0" w:space="0" w:color="auto"/>
      </w:divBdr>
    </w:div>
    <w:div w:id="139469630">
      <w:marLeft w:val="0"/>
      <w:marRight w:val="0"/>
      <w:marTop w:val="0"/>
      <w:marBottom w:val="0"/>
      <w:divBdr>
        <w:top w:val="none" w:sz="0" w:space="0" w:color="auto"/>
        <w:left w:val="none" w:sz="0" w:space="0" w:color="auto"/>
        <w:bottom w:val="none" w:sz="0" w:space="0" w:color="auto"/>
        <w:right w:val="none" w:sz="0" w:space="0" w:color="auto"/>
      </w:divBdr>
    </w:div>
    <w:div w:id="139469631">
      <w:marLeft w:val="0"/>
      <w:marRight w:val="0"/>
      <w:marTop w:val="0"/>
      <w:marBottom w:val="0"/>
      <w:divBdr>
        <w:top w:val="none" w:sz="0" w:space="0" w:color="auto"/>
        <w:left w:val="none" w:sz="0" w:space="0" w:color="auto"/>
        <w:bottom w:val="none" w:sz="0" w:space="0" w:color="auto"/>
        <w:right w:val="none" w:sz="0" w:space="0" w:color="auto"/>
      </w:divBdr>
      <w:divsChild>
        <w:div w:id="139469629">
          <w:marLeft w:val="0"/>
          <w:marRight w:val="0"/>
          <w:marTop w:val="0"/>
          <w:marBottom w:val="0"/>
          <w:divBdr>
            <w:top w:val="none" w:sz="0" w:space="0" w:color="auto"/>
            <w:left w:val="none" w:sz="0" w:space="0" w:color="auto"/>
            <w:bottom w:val="none" w:sz="0" w:space="0" w:color="auto"/>
            <w:right w:val="none" w:sz="0" w:space="0" w:color="auto"/>
          </w:divBdr>
          <w:divsChild>
            <w:div w:id="139469628">
              <w:marLeft w:val="750"/>
              <w:marRight w:val="2550"/>
              <w:marTop w:val="0"/>
              <w:marBottom w:val="0"/>
              <w:divBdr>
                <w:top w:val="none" w:sz="0" w:space="0" w:color="auto"/>
                <w:left w:val="none" w:sz="0" w:space="0" w:color="auto"/>
                <w:bottom w:val="none" w:sz="0" w:space="0" w:color="auto"/>
                <w:right w:val="none" w:sz="0" w:space="0" w:color="auto"/>
              </w:divBdr>
              <w:divsChild>
                <w:div w:id="1394696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39469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1</Pages>
  <Words>431</Words>
  <Characters>2459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M.I.U.R.</cp:lastModifiedBy>
  <cp:revision>14</cp:revision>
  <cp:lastPrinted>2011-11-17T10:51:00Z</cp:lastPrinted>
  <dcterms:created xsi:type="dcterms:W3CDTF">2011-11-17T08:05:00Z</dcterms:created>
  <dcterms:modified xsi:type="dcterms:W3CDTF">2011-11-17T10:52:00Z</dcterms:modified>
</cp:coreProperties>
</file>